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307"/>
            <w:shd w:val="clear" w:color="auto" w:fill="2563EB"/>
            <w:tcMar>
              <w:top w:w="180" w:type="dxa"/>
              <w:left w:w="220" w:type="dxa"/>
              <w:bottom w:w="180" w:type="dxa"/>
              <w:right w:w="22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32"/>
              </w:rPr>
              <w:t>Your Company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E8EEFC"/>
                <w:sz w:val="18"/>
              </w:rPr>
              <w:t>Your tagline or trade</w:t>
            </w:r>
          </w:p>
        </w:tc>
        <w:tc>
          <w:tcPr>
            <w:tcW w:type="dxa" w:w="4205"/>
            <w:shd w:val="clear" w:color="auto" w:fill="2563EB"/>
            <w:tcMar>
              <w:top w:w="180" w:type="dxa"/>
              <w:left w:w="220" w:type="dxa"/>
              <w:bottom w:w="180" w:type="dxa"/>
              <w:right w:w="22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52"/>
              </w:rPr>
              <w:t>INVOICE</w:t>
            </w:r>
          </w:p>
        </w:tc>
      </w:tr>
    </w:tbl>
    <w:p>
      <w:pPr>
        <w:spacing w:after="0" w:before="120"/>
        <w:jc w:val="left"/>
      </w:pPr>
      <w:r>
        <w:rPr>
          <w:b w:val="0"/>
          <w:i w:val="0"/>
          <w:color w:val="6B7280"/>
          <w:sz w:val="18"/>
        </w:rPr>
        <w:t>123 Your Street, Suite 100, City, State 00000   ·   (000) 000-0000   ·   you@yourcompany.com   ·   www.yourcompany.com</w:t>
      </w:r>
    </w:p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782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2563EB"/>
                <w:sz w:val="16"/>
              </w:rPr>
              <w:t>BILL TO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sz w:val="20"/>
              </w:rPr>
              <w:t>Client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 Company Ltd.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client@example.com</w:t>
            </w:r>
          </w:p>
        </w:tc>
        <w:tc>
          <w:tcPr>
            <w:tcW w:type="dxa" w:w="4730"/>
          </w:tcPr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#   </w:t>
            </w:r>
            <w:r>
              <w:rPr>
                <w:sz w:val="18"/>
              </w:rPr>
              <w:t>INV-0001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Due date   </w:t>
            </w:r>
            <w:r>
              <w:rPr>
                <w:sz w:val="18"/>
              </w:rPr>
              <w:t>January 31, 2026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66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2563EB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261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2563EB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2563EB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2563EB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Website design and development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$2,400.00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$2,400.00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Content writing (per page)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$120.00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$600.00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Hosting setup and configuration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$150.00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$150.00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3F6FC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$3,150.00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Tax (8%)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$252.00</w:t>
            </w:r>
          </w:p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2563EB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2563EB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$3,402.00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09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2563EB"/>
                <w:sz w:val="16"/>
              </w:rPr>
              <w:t>NOTES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Pay online or by bank transfer using the details on the right.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12"/>
              </w:rPr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2563EB"/>
                <w:sz w:val="16"/>
              </w:rPr>
              <w:t>TERMS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Payment is due within 30 days of the invoice date.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Late payments are subject to a 1.5% monthly fee.</w:t>
            </w:r>
          </w:p>
        </w:tc>
        <w:tc>
          <w:tcPr>
            <w:tcW w:type="dxa" w:w="441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2563EB"/>
                <w:sz w:val="16"/>
              </w:rPr>
              <w:t>PAYMENT DETAILS</w:t>
            </w:r>
          </w:p>
          <w:p>
            <w:r>
              <w:rPr>
                <w:color w:val="6B7280"/>
                <w:sz w:val="18"/>
              </w:rPr>
              <w:t xml:space="preserve">Bank   </w:t>
            </w:r>
            <w:r>
              <w:rPr>
                <w:sz w:val="18"/>
              </w:rPr>
              <w:t>Your Bank Name</w:t>
            </w:r>
          </w:p>
          <w:p>
            <w:r>
              <w:rPr>
                <w:color w:val="6B7280"/>
                <w:sz w:val="18"/>
              </w:rPr>
              <w:t xml:space="preserve">Account name   </w:t>
            </w:r>
            <w:r>
              <w:rPr>
                <w:sz w:val="18"/>
              </w:rPr>
              <w:t>Your Company Name</w:t>
            </w:r>
          </w:p>
          <w:p>
            <w:r>
              <w:rPr>
                <w:color w:val="6B7280"/>
                <w:sz w:val="18"/>
              </w:rPr>
              <w:t xml:space="preserve">Account number   </w:t>
            </w:r>
            <w:r>
              <w:rPr>
                <w:sz w:val="18"/>
              </w:rPr>
              <w:t>00000000</w:t>
            </w:r>
          </w:p>
          <w:p>
            <w:r>
              <w:rPr>
                <w:color w:val="6B7280"/>
                <w:sz w:val="18"/>
              </w:rPr>
              <w:t xml:space="preserve">Routing / Sort code   </w:t>
            </w:r>
            <w:r>
              <w:rPr>
                <w:sz w:val="18"/>
              </w:rPr>
              <w:t>000000</w:t>
            </w:r>
          </w:p>
        </w:tc>
      </w:tr>
    </w:tbl>
    <w:p>
      <w:pPr>
        <w:spacing w:after="0" w:before="280"/>
        <w:jc w:val="center"/>
      </w:pPr>
      <w:r>
        <w:rPr>
          <w:b w:val="0"/>
          <w:i/>
          <w:color w:val="6B7280"/>
          <w:sz w:val="18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